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37148" w14:textId="0136FF01" w:rsidR="00D834E2" w:rsidRPr="005E6858" w:rsidRDefault="00D834E2" w:rsidP="00D834E2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5E6858">
        <w:rPr>
          <w:rFonts w:ascii="Arial" w:hAnsi="Arial" w:cs="Arial"/>
          <w:b/>
          <w:sz w:val="32"/>
          <w:szCs w:val="32"/>
        </w:rPr>
        <w:t>Cal-AT</w:t>
      </w:r>
      <w:r w:rsidR="0083644E">
        <w:rPr>
          <w:rFonts w:ascii="Arial" w:hAnsi="Arial" w:cs="Arial"/>
          <w:b/>
          <w:sz w:val="32"/>
          <w:szCs w:val="32"/>
        </w:rPr>
        <w:t>SD</w:t>
      </w:r>
      <w:r w:rsidRPr="005E6858">
        <w:rPr>
          <w:rFonts w:ascii="Arial" w:hAnsi="Arial" w:cs="Arial"/>
          <w:b/>
          <w:sz w:val="32"/>
          <w:szCs w:val="32"/>
        </w:rPr>
        <w:t xml:space="preserve"> Information Sheet</w:t>
      </w:r>
      <w:r w:rsidR="00BB05CA">
        <w:rPr>
          <w:rFonts w:ascii="Arial" w:hAnsi="Arial" w:cs="Arial"/>
          <w:b/>
          <w:sz w:val="32"/>
          <w:szCs w:val="32"/>
        </w:rPr>
        <w:t xml:space="preserve"> for Buyers of Assistive Services, Devices and Technology</w:t>
      </w:r>
      <w:r w:rsidRPr="005E6858">
        <w:rPr>
          <w:rFonts w:ascii="Arial" w:hAnsi="Arial" w:cs="Arial"/>
          <w:b/>
          <w:sz w:val="32"/>
          <w:szCs w:val="32"/>
        </w:rPr>
        <w:t xml:space="preserve"> </w:t>
      </w:r>
      <w:r w:rsidR="007B11A3" w:rsidRPr="005E6858">
        <w:rPr>
          <w:rFonts w:ascii="Arial" w:hAnsi="Arial" w:cs="Arial"/>
          <w:b/>
          <w:sz w:val="32"/>
          <w:szCs w:val="32"/>
        </w:rPr>
        <w:t>(</w:t>
      </w:r>
      <w:r w:rsidR="00AE526F">
        <w:rPr>
          <w:rFonts w:ascii="Arial" w:hAnsi="Arial" w:cs="Arial"/>
          <w:b/>
          <w:sz w:val="32"/>
          <w:szCs w:val="32"/>
        </w:rPr>
        <w:t>12</w:t>
      </w:r>
      <w:r w:rsidR="00D5033F" w:rsidRPr="005E6858">
        <w:rPr>
          <w:rFonts w:ascii="Arial" w:hAnsi="Arial" w:cs="Arial"/>
          <w:b/>
          <w:sz w:val="32"/>
          <w:szCs w:val="32"/>
        </w:rPr>
        <w:t>.</w:t>
      </w:r>
      <w:r w:rsidR="00621880">
        <w:rPr>
          <w:rFonts w:ascii="Arial" w:hAnsi="Arial" w:cs="Arial"/>
          <w:b/>
          <w:sz w:val="32"/>
          <w:szCs w:val="32"/>
        </w:rPr>
        <w:t>18</w:t>
      </w:r>
      <w:r w:rsidR="007B11A3" w:rsidRPr="005E6858">
        <w:rPr>
          <w:rFonts w:ascii="Arial" w:hAnsi="Arial" w:cs="Arial"/>
          <w:b/>
          <w:sz w:val="32"/>
          <w:szCs w:val="32"/>
        </w:rPr>
        <w:t>.18)</w:t>
      </w:r>
    </w:p>
    <w:p w14:paraId="367D9F3D" w14:textId="77777777" w:rsidR="000D7285" w:rsidRDefault="000D7285" w:rsidP="00630B86">
      <w:pPr>
        <w:pStyle w:val="Default"/>
        <w:rPr>
          <w:b/>
          <w:bCs/>
        </w:rPr>
      </w:pPr>
    </w:p>
    <w:p w14:paraId="0C52B6F6" w14:textId="77777777" w:rsidR="009E294B" w:rsidRDefault="009E294B" w:rsidP="00630B86">
      <w:pPr>
        <w:pStyle w:val="Default"/>
        <w:rPr>
          <w:b/>
          <w:bCs/>
        </w:rPr>
      </w:pPr>
    </w:p>
    <w:p w14:paraId="5C41C000" w14:textId="77777777" w:rsidR="00D5033F" w:rsidRPr="005E6858" w:rsidRDefault="008329BF" w:rsidP="00630B86">
      <w:pPr>
        <w:pStyle w:val="Default"/>
        <w:rPr>
          <w:b/>
          <w:bCs/>
          <w:sz w:val="28"/>
          <w:szCs w:val="28"/>
        </w:rPr>
      </w:pPr>
      <w:r w:rsidRPr="005E6858">
        <w:rPr>
          <w:b/>
          <w:bCs/>
          <w:sz w:val="28"/>
          <w:szCs w:val="28"/>
        </w:rPr>
        <w:t xml:space="preserve">BACKGROUND </w:t>
      </w:r>
    </w:p>
    <w:p w14:paraId="616FA886" w14:textId="77777777" w:rsidR="00D5033F" w:rsidRPr="005E6858" w:rsidRDefault="00D5033F" w:rsidP="00D5033F">
      <w:pPr>
        <w:rPr>
          <w:rFonts w:ascii="Arial" w:hAnsi="Arial" w:cs="Arial"/>
          <w:sz w:val="28"/>
          <w:szCs w:val="28"/>
        </w:rPr>
      </w:pPr>
      <w:r w:rsidRPr="005E6858">
        <w:rPr>
          <w:rFonts w:ascii="Arial" w:hAnsi="Arial" w:cs="Arial"/>
          <w:sz w:val="28"/>
          <w:szCs w:val="28"/>
        </w:rPr>
        <w:t xml:space="preserve">The Department of Rehabilitation (DOR) created </w:t>
      </w:r>
      <w:r w:rsidR="0083644E">
        <w:rPr>
          <w:rFonts w:ascii="Arial" w:hAnsi="Arial" w:cs="Arial"/>
          <w:sz w:val="28"/>
          <w:szCs w:val="28"/>
        </w:rPr>
        <w:t xml:space="preserve">the California Assistive Technologies, Services and Devices Supplier Directory (Cal-ATSD) </w:t>
      </w:r>
      <w:r w:rsidRPr="005E6858">
        <w:rPr>
          <w:rFonts w:ascii="Arial" w:hAnsi="Arial" w:cs="Arial"/>
          <w:sz w:val="28"/>
          <w:szCs w:val="28"/>
        </w:rPr>
        <w:t xml:space="preserve">to provide state and local agencies with a valuable resource to quickly identify suppliers </w:t>
      </w:r>
      <w:r w:rsidR="00621880">
        <w:rPr>
          <w:rFonts w:ascii="Arial" w:hAnsi="Arial" w:cs="Arial"/>
          <w:sz w:val="28"/>
          <w:szCs w:val="28"/>
        </w:rPr>
        <w:t>of</w:t>
      </w:r>
      <w:r w:rsidRPr="005E6858">
        <w:rPr>
          <w:rFonts w:ascii="Arial" w:hAnsi="Arial" w:cs="Arial"/>
          <w:sz w:val="28"/>
          <w:szCs w:val="28"/>
        </w:rPr>
        <w:t xml:space="preserve"> assistive </w:t>
      </w:r>
      <w:r w:rsidR="00617A84">
        <w:rPr>
          <w:rFonts w:ascii="Arial" w:hAnsi="Arial" w:cs="Arial"/>
          <w:sz w:val="28"/>
          <w:szCs w:val="28"/>
        </w:rPr>
        <w:t xml:space="preserve">technologies, </w:t>
      </w:r>
      <w:r w:rsidRPr="005E6858">
        <w:rPr>
          <w:rFonts w:ascii="Arial" w:hAnsi="Arial" w:cs="Arial"/>
          <w:sz w:val="28"/>
          <w:szCs w:val="28"/>
        </w:rPr>
        <w:t xml:space="preserve">services, </w:t>
      </w:r>
      <w:r w:rsidR="00617A84">
        <w:rPr>
          <w:rFonts w:ascii="Arial" w:hAnsi="Arial" w:cs="Arial"/>
          <w:sz w:val="28"/>
          <w:szCs w:val="28"/>
        </w:rPr>
        <w:t xml:space="preserve">and </w:t>
      </w:r>
      <w:r w:rsidRPr="005E6858">
        <w:rPr>
          <w:rFonts w:ascii="Arial" w:hAnsi="Arial" w:cs="Arial"/>
          <w:sz w:val="28"/>
          <w:szCs w:val="28"/>
        </w:rPr>
        <w:t xml:space="preserve">devices </w:t>
      </w:r>
      <w:r w:rsidR="00617A84">
        <w:rPr>
          <w:rFonts w:ascii="Arial" w:hAnsi="Arial" w:cs="Arial"/>
          <w:sz w:val="28"/>
          <w:szCs w:val="28"/>
        </w:rPr>
        <w:t>for reasonable accommodation</w:t>
      </w:r>
      <w:r w:rsidR="00BC40AB">
        <w:rPr>
          <w:rFonts w:ascii="Arial" w:hAnsi="Arial" w:cs="Arial"/>
          <w:sz w:val="28"/>
          <w:szCs w:val="28"/>
        </w:rPr>
        <w:t>s</w:t>
      </w:r>
      <w:r w:rsidR="0083644E">
        <w:rPr>
          <w:rFonts w:ascii="Arial" w:hAnsi="Arial" w:cs="Arial"/>
          <w:sz w:val="28"/>
          <w:szCs w:val="28"/>
        </w:rPr>
        <w:t>.</w:t>
      </w:r>
      <w:r w:rsidR="00617A84">
        <w:rPr>
          <w:rFonts w:ascii="Arial" w:hAnsi="Arial" w:cs="Arial"/>
          <w:sz w:val="28"/>
          <w:szCs w:val="28"/>
        </w:rPr>
        <w:t xml:space="preserve"> </w:t>
      </w:r>
    </w:p>
    <w:p w14:paraId="13A1056F" w14:textId="54EA9D16" w:rsidR="00D5033F" w:rsidRDefault="00D5033F" w:rsidP="00D5033F">
      <w:pPr>
        <w:spacing w:after="0"/>
        <w:rPr>
          <w:rFonts w:ascii="Arial" w:hAnsi="Arial" w:cs="Arial"/>
          <w:sz w:val="28"/>
          <w:szCs w:val="28"/>
        </w:rPr>
      </w:pPr>
      <w:r w:rsidRPr="005E6858">
        <w:rPr>
          <w:rFonts w:ascii="Arial" w:hAnsi="Arial" w:cs="Arial"/>
          <w:sz w:val="28"/>
          <w:szCs w:val="28"/>
        </w:rPr>
        <w:t xml:space="preserve">This supplier directory is a resource of suppliers to promote the timely delivery of assistive </w:t>
      </w:r>
      <w:r w:rsidR="00DB2573" w:rsidRPr="005E6858">
        <w:rPr>
          <w:rFonts w:ascii="Arial" w:hAnsi="Arial" w:cs="Arial"/>
          <w:sz w:val="28"/>
          <w:szCs w:val="28"/>
        </w:rPr>
        <w:t>technolog</w:t>
      </w:r>
      <w:r w:rsidR="00DB2573">
        <w:rPr>
          <w:rFonts w:ascii="Arial" w:hAnsi="Arial" w:cs="Arial"/>
          <w:sz w:val="28"/>
          <w:szCs w:val="28"/>
        </w:rPr>
        <w:t>ies,</w:t>
      </w:r>
      <w:r w:rsidR="00DB2573" w:rsidRPr="005E6858">
        <w:rPr>
          <w:rFonts w:ascii="Arial" w:hAnsi="Arial" w:cs="Arial"/>
          <w:sz w:val="28"/>
          <w:szCs w:val="28"/>
        </w:rPr>
        <w:t xml:space="preserve"> </w:t>
      </w:r>
      <w:r w:rsidRPr="005E6858">
        <w:rPr>
          <w:rFonts w:ascii="Arial" w:hAnsi="Arial" w:cs="Arial"/>
          <w:sz w:val="28"/>
          <w:szCs w:val="28"/>
        </w:rPr>
        <w:t>services</w:t>
      </w:r>
      <w:r w:rsidR="00DB2573">
        <w:rPr>
          <w:rFonts w:ascii="Arial" w:hAnsi="Arial" w:cs="Arial"/>
          <w:sz w:val="28"/>
          <w:szCs w:val="28"/>
        </w:rPr>
        <w:t xml:space="preserve"> and </w:t>
      </w:r>
      <w:r w:rsidRPr="005E6858">
        <w:rPr>
          <w:rFonts w:ascii="Arial" w:hAnsi="Arial" w:cs="Arial"/>
          <w:sz w:val="28"/>
          <w:szCs w:val="28"/>
        </w:rPr>
        <w:t>devices</w:t>
      </w:r>
      <w:r w:rsidR="00DB2573">
        <w:rPr>
          <w:rFonts w:ascii="Arial" w:hAnsi="Arial" w:cs="Arial"/>
          <w:sz w:val="28"/>
          <w:szCs w:val="28"/>
        </w:rPr>
        <w:t>. Procuring</w:t>
      </w:r>
      <w:r w:rsidR="00DB2573" w:rsidRPr="005E6858">
        <w:rPr>
          <w:rFonts w:ascii="Arial" w:hAnsi="Arial" w:cs="Arial"/>
          <w:sz w:val="28"/>
          <w:szCs w:val="28"/>
        </w:rPr>
        <w:t xml:space="preserve"> agencies </w:t>
      </w:r>
      <w:r w:rsidR="00DB2573">
        <w:rPr>
          <w:rFonts w:ascii="Arial" w:hAnsi="Arial" w:cs="Arial"/>
          <w:sz w:val="28"/>
          <w:szCs w:val="28"/>
        </w:rPr>
        <w:t>can</w:t>
      </w:r>
      <w:r w:rsidR="00DB2573" w:rsidRPr="005E6858">
        <w:rPr>
          <w:rFonts w:ascii="Arial" w:hAnsi="Arial" w:cs="Arial"/>
          <w:sz w:val="28"/>
          <w:szCs w:val="28"/>
        </w:rPr>
        <w:t xml:space="preserve"> purchase from </w:t>
      </w:r>
      <w:r w:rsidR="00DB2573">
        <w:rPr>
          <w:rFonts w:ascii="Arial" w:hAnsi="Arial" w:cs="Arial"/>
          <w:sz w:val="28"/>
          <w:szCs w:val="28"/>
        </w:rPr>
        <w:t xml:space="preserve">the Cal-ATSD Supplier Directory, using </w:t>
      </w:r>
      <w:r w:rsidR="00DB2573" w:rsidRPr="005E6858">
        <w:rPr>
          <w:rFonts w:ascii="Arial" w:hAnsi="Arial" w:cs="Arial"/>
          <w:sz w:val="28"/>
          <w:szCs w:val="28"/>
        </w:rPr>
        <w:t>state procurement rules, policies, and procedures</w:t>
      </w:r>
      <w:r w:rsidR="00DB2573">
        <w:rPr>
          <w:rFonts w:ascii="Arial" w:hAnsi="Arial" w:cs="Arial"/>
          <w:sz w:val="28"/>
          <w:szCs w:val="28"/>
        </w:rPr>
        <w:t xml:space="preserve">, if determined that the goods and services offered through </w:t>
      </w:r>
      <w:proofErr w:type="spellStart"/>
      <w:r w:rsidR="00DB2573">
        <w:rPr>
          <w:rFonts w:ascii="Arial" w:hAnsi="Arial" w:cs="Arial"/>
          <w:sz w:val="28"/>
          <w:szCs w:val="28"/>
        </w:rPr>
        <w:t>CalPIA</w:t>
      </w:r>
      <w:proofErr w:type="spellEnd"/>
      <w:r w:rsidR="00DB2573">
        <w:rPr>
          <w:rFonts w:ascii="Arial" w:hAnsi="Arial" w:cs="Arial"/>
          <w:sz w:val="28"/>
          <w:szCs w:val="28"/>
        </w:rPr>
        <w:t xml:space="preserve"> and mandatory LPAs do not meet the needs of</w:t>
      </w:r>
      <w:r w:rsidR="00DB2573" w:rsidRPr="005E6858">
        <w:rPr>
          <w:rFonts w:ascii="Arial" w:hAnsi="Arial" w:cs="Arial"/>
          <w:sz w:val="28"/>
          <w:szCs w:val="28"/>
        </w:rPr>
        <w:t xml:space="preserve"> </w:t>
      </w:r>
      <w:r w:rsidRPr="005E6858">
        <w:rPr>
          <w:rFonts w:ascii="Arial" w:hAnsi="Arial" w:cs="Arial"/>
          <w:sz w:val="28"/>
          <w:szCs w:val="28"/>
        </w:rPr>
        <w:t>state employees</w:t>
      </w:r>
      <w:r w:rsidR="00AC6975" w:rsidRPr="005E6858">
        <w:rPr>
          <w:rFonts w:ascii="Arial" w:hAnsi="Arial" w:cs="Arial"/>
          <w:sz w:val="28"/>
          <w:szCs w:val="28"/>
        </w:rPr>
        <w:t xml:space="preserve">, </w:t>
      </w:r>
      <w:r w:rsidR="00EA374A" w:rsidRPr="005E6858">
        <w:rPr>
          <w:rFonts w:ascii="Arial" w:hAnsi="Arial" w:cs="Arial"/>
          <w:sz w:val="28"/>
          <w:szCs w:val="28"/>
        </w:rPr>
        <w:t>applicants, student assistants</w:t>
      </w:r>
      <w:r w:rsidR="00AC6975" w:rsidRPr="005E6858">
        <w:rPr>
          <w:rFonts w:ascii="Arial" w:hAnsi="Arial" w:cs="Arial"/>
          <w:sz w:val="28"/>
          <w:szCs w:val="28"/>
        </w:rPr>
        <w:t xml:space="preserve">, </w:t>
      </w:r>
      <w:r w:rsidR="00EA374A" w:rsidRPr="005E6858">
        <w:rPr>
          <w:rFonts w:ascii="Arial" w:hAnsi="Arial" w:cs="Arial"/>
          <w:sz w:val="28"/>
          <w:szCs w:val="28"/>
        </w:rPr>
        <w:t xml:space="preserve">interns, volunteers </w:t>
      </w:r>
      <w:r w:rsidRPr="005E6858">
        <w:rPr>
          <w:rFonts w:ascii="Arial" w:hAnsi="Arial" w:cs="Arial"/>
          <w:sz w:val="28"/>
          <w:szCs w:val="28"/>
        </w:rPr>
        <w:t xml:space="preserve">with disabilities, consumers served by DOR, as well as other individuals with disabilities served by other state and local agencies. </w:t>
      </w:r>
    </w:p>
    <w:p w14:paraId="235A2441" w14:textId="77777777" w:rsidR="00B27E99" w:rsidRPr="005E6858" w:rsidRDefault="00B27E99" w:rsidP="00B27E99">
      <w:pPr>
        <w:spacing w:after="0"/>
        <w:rPr>
          <w:rFonts w:ascii="Arial" w:hAnsi="Arial" w:cs="Arial"/>
          <w:sz w:val="28"/>
          <w:szCs w:val="28"/>
        </w:rPr>
      </w:pPr>
    </w:p>
    <w:p w14:paraId="542D9C8A" w14:textId="77777777" w:rsidR="000D7285" w:rsidRPr="005E6858" w:rsidRDefault="002C49DF" w:rsidP="00630B86">
      <w:pPr>
        <w:pStyle w:val="Default"/>
        <w:rPr>
          <w:b/>
          <w:bCs/>
          <w:sz w:val="28"/>
          <w:szCs w:val="28"/>
        </w:rPr>
      </w:pPr>
      <w:r w:rsidRPr="005E6858">
        <w:rPr>
          <w:b/>
          <w:bCs/>
          <w:sz w:val="28"/>
          <w:szCs w:val="28"/>
        </w:rPr>
        <w:t>HOW TO PURCHASE FROM SUPPLIERS ON THIS DIRECTORY</w:t>
      </w:r>
    </w:p>
    <w:p w14:paraId="74DB4C8C" w14:textId="7AACA0E7" w:rsidR="00FB77FD" w:rsidRPr="00677A5E" w:rsidRDefault="00FB77FD" w:rsidP="00FB77FD">
      <w:pPr>
        <w:rPr>
          <w:rFonts w:ascii="Arial" w:hAnsi="Arial" w:cs="Arial"/>
          <w:sz w:val="28"/>
          <w:szCs w:val="28"/>
        </w:rPr>
      </w:pPr>
      <w:r w:rsidRPr="00677A5E">
        <w:rPr>
          <w:rFonts w:ascii="Arial" w:hAnsi="Arial" w:cs="Arial"/>
          <w:sz w:val="28"/>
          <w:szCs w:val="28"/>
        </w:rPr>
        <w:t>Buyers can purchase from the Cal</w:t>
      </w:r>
      <w:r w:rsidR="0059592A">
        <w:rPr>
          <w:rFonts w:ascii="Arial" w:hAnsi="Arial" w:cs="Arial"/>
          <w:sz w:val="28"/>
          <w:szCs w:val="28"/>
        </w:rPr>
        <w:t>-</w:t>
      </w:r>
      <w:r w:rsidRPr="00677A5E">
        <w:rPr>
          <w:rFonts w:ascii="Arial" w:hAnsi="Arial" w:cs="Arial"/>
          <w:sz w:val="28"/>
          <w:szCs w:val="28"/>
        </w:rPr>
        <w:t xml:space="preserve">ATSD after considering the goods and services offered by </w:t>
      </w:r>
      <w:proofErr w:type="spellStart"/>
      <w:r w:rsidRPr="00677A5E">
        <w:rPr>
          <w:rFonts w:ascii="Arial" w:hAnsi="Arial" w:cs="Arial"/>
          <w:sz w:val="28"/>
          <w:szCs w:val="28"/>
        </w:rPr>
        <w:t>CalPIA</w:t>
      </w:r>
      <w:proofErr w:type="spellEnd"/>
      <w:r w:rsidRPr="00677A5E">
        <w:rPr>
          <w:rFonts w:ascii="Arial" w:hAnsi="Arial" w:cs="Arial"/>
          <w:sz w:val="28"/>
          <w:szCs w:val="28"/>
        </w:rPr>
        <w:t xml:space="preserve"> and mandatory LPAs</w:t>
      </w:r>
      <w:r w:rsidR="00F67904" w:rsidRPr="00677A5E">
        <w:rPr>
          <w:rFonts w:ascii="Arial" w:hAnsi="Arial" w:cs="Arial"/>
          <w:sz w:val="28"/>
          <w:szCs w:val="28"/>
        </w:rPr>
        <w:t xml:space="preserve"> to reasonably accommodate state employees, </w:t>
      </w:r>
      <w:r w:rsidRPr="00677A5E">
        <w:rPr>
          <w:rFonts w:ascii="Arial" w:hAnsi="Arial" w:cs="Arial"/>
          <w:sz w:val="28"/>
          <w:szCs w:val="28"/>
        </w:rPr>
        <w:t>DOR consumers</w:t>
      </w:r>
      <w:r w:rsidR="00F67904" w:rsidRPr="00677A5E">
        <w:rPr>
          <w:rFonts w:ascii="Arial" w:hAnsi="Arial" w:cs="Arial"/>
          <w:sz w:val="28"/>
          <w:szCs w:val="28"/>
        </w:rPr>
        <w:t xml:space="preserve"> and other individuals with disabilities served by California State agencies. </w:t>
      </w:r>
      <w:r w:rsidR="00BC40AB">
        <w:rPr>
          <w:rFonts w:ascii="Arial" w:hAnsi="Arial" w:cs="Arial"/>
          <w:sz w:val="28"/>
          <w:szCs w:val="28"/>
        </w:rPr>
        <w:t xml:space="preserve"> All DOR consumer</w:t>
      </w:r>
      <w:r w:rsidRPr="00677A5E">
        <w:rPr>
          <w:rFonts w:ascii="Arial" w:hAnsi="Arial" w:cs="Arial"/>
          <w:sz w:val="28"/>
          <w:szCs w:val="28"/>
        </w:rPr>
        <w:t xml:space="preserve"> </w:t>
      </w:r>
      <w:r w:rsidR="00F67904" w:rsidRPr="00677A5E">
        <w:rPr>
          <w:rFonts w:ascii="Arial" w:hAnsi="Arial" w:cs="Arial"/>
          <w:sz w:val="28"/>
          <w:szCs w:val="28"/>
        </w:rPr>
        <w:t xml:space="preserve">purchases </w:t>
      </w:r>
      <w:r w:rsidRPr="00677A5E">
        <w:rPr>
          <w:rFonts w:ascii="Arial" w:hAnsi="Arial" w:cs="Arial"/>
          <w:sz w:val="28"/>
          <w:szCs w:val="28"/>
        </w:rPr>
        <w:t xml:space="preserve">are </w:t>
      </w:r>
      <w:r w:rsidR="00F67904" w:rsidRPr="00677A5E">
        <w:rPr>
          <w:rFonts w:ascii="Arial" w:hAnsi="Arial" w:cs="Arial"/>
          <w:sz w:val="28"/>
          <w:szCs w:val="28"/>
        </w:rPr>
        <w:t xml:space="preserve">exempt from </w:t>
      </w:r>
      <w:r w:rsidRPr="00677A5E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677A5E">
        <w:rPr>
          <w:rFonts w:ascii="Arial" w:hAnsi="Arial" w:cs="Arial"/>
          <w:sz w:val="28"/>
          <w:szCs w:val="28"/>
        </w:rPr>
        <w:t>CalPIA</w:t>
      </w:r>
      <w:proofErr w:type="spellEnd"/>
      <w:r w:rsidRPr="00677A5E">
        <w:rPr>
          <w:rFonts w:ascii="Arial" w:hAnsi="Arial" w:cs="Arial"/>
          <w:sz w:val="28"/>
          <w:szCs w:val="28"/>
        </w:rPr>
        <w:t>.</w:t>
      </w:r>
    </w:p>
    <w:p w14:paraId="1C147EB6" w14:textId="4BA5C876" w:rsidR="005315AC" w:rsidRPr="005315AC" w:rsidRDefault="00F04D3D" w:rsidP="005315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The state recognize</w:t>
      </w:r>
      <w:r w:rsidR="00BC40AB">
        <w:rPr>
          <w:sz w:val="28"/>
          <w:szCs w:val="28"/>
        </w:rPr>
        <w:t>s</w:t>
      </w:r>
      <w:r>
        <w:rPr>
          <w:sz w:val="28"/>
          <w:szCs w:val="28"/>
        </w:rPr>
        <w:t xml:space="preserve"> the importance of timely and effective delivery of goods and services for RA and has included a special section in the St</w:t>
      </w:r>
      <w:r w:rsidR="00BC40AB">
        <w:rPr>
          <w:sz w:val="28"/>
          <w:szCs w:val="28"/>
        </w:rPr>
        <w:t>ate Contracting Manual (SCM), therefore, s</w:t>
      </w:r>
      <w:r w:rsidR="00551BC6" w:rsidRPr="005315AC">
        <w:rPr>
          <w:sz w:val="28"/>
          <w:szCs w:val="28"/>
        </w:rPr>
        <w:t>pecial procurement procedures apply for acquisitions related to a reasonable accommodation for state employees</w:t>
      </w:r>
      <w:r w:rsidR="00551BC6">
        <w:rPr>
          <w:sz w:val="28"/>
          <w:szCs w:val="28"/>
        </w:rPr>
        <w:t xml:space="preserve"> and DOR co</w:t>
      </w:r>
      <w:bookmarkStart w:id="0" w:name="_GoBack"/>
      <w:bookmarkEnd w:id="0"/>
      <w:r w:rsidR="00551BC6">
        <w:rPr>
          <w:sz w:val="28"/>
          <w:szCs w:val="28"/>
        </w:rPr>
        <w:t>nsumers</w:t>
      </w:r>
      <w:r w:rsidR="00551BC6" w:rsidRPr="005315AC">
        <w:rPr>
          <w:sz w:val="28"/>
          <w:szCs w:val="28"/>
        </w:rPr>
        <w:t xml:space="preserve">.  </w:t>
      </w:r>
      <w:r>
        <w:rPr>
          <w:sz w:val="28"/>
          <w:szCs w:val="28"/>
        </w:rPr>
        <w:t>DOR buyers shall refer to</w:t>
      </w:r>
      <w:r w:rsidR="00551BC6" w:rsidRPr="005315AC">
        <w:rPr>
          <w:sz w:val="28"/>
          <w:szCs w:val="28"/>
        </w:rPr>
        <w:t xml:space="preserve"> the </w:t>
      </w:r>
      <w:r w:rsidR="00551BC6">
        <w:rPr>
          <w:sz w:val="28"/>
          <w:szCs w:val="28"/>
        </w:rPr>
        <w:t>DOR Rehabilitation Administrative Manual (RAM) on Fair and Reasonable Procurement Method for Vocational Rehabilitation Services and for Employee Reasonable Accommodation for acquisitions related to RA</w:t>
      </w:r>
      <w:r w:rsidR="00BC40AB">
        <w:rPr>
          <w:sz w:val="28"/>
          <w:szCs w:val="28"/>
        </w:rPr>
        <w:t xml:space="preserve"> for DOR employees and consumer</w:t>
      </w:r>
      <w:r w:rsidR="00551BC6">
        <w:rPr>
          <w:sz w:val="28"/>
          <w:szCs w:val="28"/>
        </w:rPr>
        <w:t xml:space="preserve"> related purchases.  </w:t>
      </w:r>
      <w:r w:rsidR="00BC40AB">
        <w:rPr>
          <w:sz w:val="28"/>
          <w:szCs w:val="28"/>
        </w:rPr>
        <w:t>When conducting</w:t>
      </w:r>
      <w:r>
        <w:rPr>
          <w:sz w:val="28"/>
          <w:szCs w:val="28"/>
        </w:rPr>
        <w:t xml:space="preserve"> acquisitions or executing contracts with suppliers on this directory, s</w:t>
      </w:r>
      <w:r w:rsidR="005315AC" w:rsidRPr="005315AC">
        <w:rPr>
          <w:sz w:val="28"/>
          <w:szCs w:val="28"/>
        </w:rPr>
        <w:t>tate agencies must adhere to all state procurement laws, policies, and procedures</w:t>
      </w:r>
      <w:r w:rsidR="00677A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94DDCAA" w14:textId="77777777" w:rsidR="005315AC" w:rsidRPr="005315AC" w:rsidRDefault="005315AC" w:rsidP="005315AC">
      <w:pPr>
        <w:pStyle w:val="Default"/>
        <w:rPr>
          <w:sz w:val="28"/>
          <w:szCs w:val="28"/>
        </w:rPr>
      </w:pPr>
    </w:p>
    <w:p w14:paraId="1B1749B7" w14:textId="77777777" w:rsidR="005315AC" w:rsidRPr="005315AC" w:rsidRDefault="005315AC" w:rsidP="005315AC">
      <w:pPr>
        <w:pStyle w:val="Default"/>
        <w:rPr>
          <w:sz w:val="28"/>
          <w:szCs w:val="28"/>
        </w:rPr>
      </w:pPr>
    </w:p>
    <w:p w14:paraId="6773B0CB" w14:textId="77777777" w:rsidR="00630B86" w:rsidRPr="005E6858" w:rsidRDefault="002B38A5" w:rsidP="00630B8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MODEL</w:t>
      </w:r>
      <w:r w:rsidR="00BF77AB" w:rsidRPr="005E6858">
        <w:rPr>
          <w:b/>
          <w:bCs/>
          <w:sz w:val="28"/>
          <w:szCs w:val="28"/>
        </w:rPr>
        <w:t xml:space="preserve"> </w:t>
      </w:r>
      <w:r w:rsidR="00366892" w:rsidRPr="005E6858">
        <w:rPr>
          <w:b/>
          <w:bCs/>
          <w:sz w:val="28"/>
          <w:szCs w:val="28"/>
        </w:rPr>
        <w:t>TERMS AND CONDITIONS</w:t>
      </w:r>
      <w:r w:rsidR="00630B86" w:rsidRPr="005E6858">
        <w:rPr>
          <w:b/>
          <w:bCs/>
          <w:sz w:val="28"/>
          <w:szCs w:val="28"/>
        </w:rPr>
        <w:t xml:space="preserve"> </w:t>
      </w:r>
    </w:p>
    <w:p w14:paraId="5C52483E" w14:textId="77777777" w:rsidR="00250DC0" w:rsidRDefault="002B20B5" w:rsidP="00630B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DOR has developed model </w:t>
      </w:r>
      <w:r w:rsidR="008B453D" w:rsidRPr="005E6858">
        <w:rPr>
          <w:sz w:val="28"/>
          <w:szCs w:val="28"/>
        </w:rPr>
        <w:t>T</w:t>
      </w:r>
      <w:r w:rsidR="001C27EC" w:rsidRPr="005E6858">
        <w:rPr>
          <w:sz w:val="28"/>
          <w:szCs w:val="28"/>
        </w:rPr>
        <w:t xml:space="preserve">erms and </w:t>
      </w:r>
      <w:r w:rsidR="008B453D" w:rsidRPr="005E6858">
        <w:rPr>
          <w:sz w:val="28"/>
          <w:szCs w:val="28"/>
        </w:rPr>
        <w:t>C</w:t>
      </w:r>
      <w:r w:rsidR="001C27EC" w:rsidRPr="005E6858">
        <w:rPr>
          <w:sz w:val="28"/>
          <w:szCs w:val="28"/>
        </w:rPr>
        <w:t xml:space="preserve">onditions </w:t>
      </w:r>
      <w:r w:rsidR="00621040" w:rsidRPr="005E6858">
        <w:rPr>
          <w:sz w:val="28"/>
          <w:szCs w:val="28"/>
        </w:rPr>
        <w:t xml:space="preserve">to address </w:t>
      </w:r>
      <w:r w:rsidR="002B38A5">
        <w:rPr>
          <w:sz w:val="28"/>
          <w:szCs w:val="28"/>
        </w:rPr>
        <w:t xml:space="preserve">the </w:t>
      </w:r>
      <w:r w:rsidR="00621040" w:rsidRPr="005E6858">
        <w:rPr>
          <w:sz w:val="28"/>
          <w:szCs w:val="28"/>
        </w:rPr>
        <w:t>specialized needs</w:t>
      </w:r>
      <w:r w:rsidR="007107E7" w:rsidRPr="005E6858">
        <w:rPr>
          <w:sz w:val="28"/>
          <w:szCs w:val="28"/>
        </w:rPr>
        <w:t xml:space="preserve"> for assistive </w:t>
      </w:r>
      <w:r w:rsidR="002B38A5">
        <w:rPr>
          <w:sz w:val="28"/>
          <w:szCs w:val="28"/>
        </w:rPr>
        <w:t xml:space="preserve">technologies, </w:t>
      </w:r>
      <w:r w:rsidR="007107E7" w:rsidRPr="005E6858">
        <w:rPr>
          <w:sz w:val="28"/>
          <w:szCs w:val="28"/>
        </w:rPr>
        <w:t>service</w:t>
      </w:r>
      <w:r w:rsidR="002B38A5">
        <w:rPr>
          <w:sz w:val="28"/>
          <w:szCs w:val="28"/>
        </w:rPr>
        <w:t>s and</w:t>
      </w:r>
      <w:r w:rsidR="007107E7" w:rsidRPr="005E6858">
        <w:rPr>
          <w:sz w:val="28"/>
          <w:szCs w:val="28"/>
        </w:rPr>
        <w:t xml:space="preserve"> devices</w:t>
      </w:r>
      <w:r w:rsidR="00322BF7" w:rsidRPr="005E6858">
        <w:rPr>
          <w:sz w:val="28"/>
          <w:szCs w:val="28"/>
        </w:rPr>
        <w:t xml:space="preserve">. </w:t>
      </w:r>
      <w:r w:rsidR="00F95222">
        <w:rPr>
          <w:sz w:val="28"/>
          <w:szCs w:val="28"/>
        </w:rPr>
        <w:t>DOR buyers must attach the Terms and Condition</w:t>
      </w:r>
      <w:r w:rsidR="00621880">
        <w:rPr>
          <w:sz w:val="28"/>
          <w:szCs w:val="28"/>
        </w:rPr>
        <w:t>s</w:t>
      </w:r>
      <w:r w:rsidR="00F95222">
        <w:rPr>
          <w:sz w:val="28"/>
          <w:szCs w:val="28"/>
        </w:rPr>
        <w:t xml:space="preserve"> to the </w:t>
      </w:r>
      <w:r w:rsidR="00621880">
        <w:rPr>
          <w:sz w:val="28"/>
          <w:szCs w:val="28"/>
        </w:rPr>
        <w:t>Request for Quote</w:t>
      </w:r>
      <w:r w:rsidR="00F95222">
        <w:rPr>
          <w:sz w:val="28"/>
          <w:szCs w:val="28"/>
        </w:rPr>
        <w:t xml:space="preserve">. Other </w:t>
      </w:r>
      <w:r w:rsidR="00853B5B">
        <w:rPr>
          <w:sz w:val="28"/>
          <w:szCs w:val="28"/>
        </w:rPr>
        <w:t>s</w:t>
      </w:r>
      <w:r w:rsidR="00250DC0" w:rsidRPr="00621880">
        <w:rPr>
          <w:sz w:val="28"/>
          <w:szCs w:val="28"/>
        </w:rPr>
        <w:t xml:space="preserve">tate buyers may choose to incorporate these </w:t>
      </w:r>
      <w:r w:rsidR="00853B5B">
        <w:rPr>
          <w:sz w:val="28"/>
          <w:szCs w:val="28"/>
        </w:rPr>
        <w:t>Model Terms and C</w:t>
      </w:r>
      <w:r w:rsidR="00250DC0" w:rsidRPr="00621880">
        <w:rPr>
          <w:sz w:val="28"/>
          <w:szCs w:val="28"/>
        </w:rPr>
        <w:t>onditions when applicable to the</w:t>
      </w:r>
      <w:r w:rsidR="00621880">
        <w:rPr>
          <w:sz w:val="28"/>
          <w:szCs w:val="28"/>
        </w:rPr>
        <w:t>ir</w:t>
      </w:r>
      <w:r w:rsidR="00250DC0" w:rsidRPr="00621880">
        <w:rPr>
          <w:sz w:val="28"/>
          <w:szCs w:val="28"/>
        </w:rPr>
        <w:t xml:space="preserve"> purchase</w:t>
      </w:r>
      <w:r w:rsidR="00BC40AB">
        <w:rPr>
          <w:sz w:val="28"/>
          <w:szCs w:val="28"/>
        </w:rPr>
        <w:t>s</w:t>
      </w:r>
      <w:r w:rsidR="00250DC0" w:rsidRPr="00621880">
        <w:rPr>
          <w:sz w:val="28"/>
          <w:szCs w:val="28"/>
        </w:rPr>
        <w:t>.</w:t>
      </w:r>
    </w:p>
    <w:p w14:paraId="5BAA4CF6" w14:textId="77777777" w:rsidR="00250DC0" w:rsidRDefault="00250DC0" w:rsidP="00630B86">
      <w:pPr>
        <w:pStyle w:val="Default"/>
        <w:rPr>
          <w:sz w:val="28"/>
          <w:szCs w:val="28"/>
        </w:rPr>
      </w:pPr>
    </w:p>
    <w:p w14:paraId="2F575C6C" w14:textId="77777777" w:rsidR="00322BF7" w:rsidRPr="005E6858" w:rsidRDefault="00322BF7" w:rsidP="00630B86">
      <w:pPr>
        <w:pStyle w:val="Default"/>
        <w:rPr>
          <w:sz w:val="28"/>
          <w:szCs w:val="28"/>
        </w:rPr>
      </w:pPr>
    </w:p>
    <w:p w14:paraId="45817A05" w14:textId="77777777" w:rsidR="00BC40AB" w:rsidRDefault="00BC40AB" w:rsidP="00621040">
      <w:pPr>
        <w:pStyle w:val="Default"/>
        <w:rPr>
          <w:b/>
          <w:bCs/>
          <w:sz w:val="28"/>
          <w:szCs w:val="28"/>
        </w:rPr>
      </w:pPr>
    </w:p>
    <w:p w14:paraId="1332E30B" w14:textId="77777777" w:rsidR="000D7285" w:rsidRPr="005E6858" w:rsidRDefault="00366892" w:rsidP="00621040">
      <w:pPr>
        <w:pStyle w:val="Default"/>
        <w:rPr>
          <w:sz w:val="28"/>
          <w:szCs w:val="28"/>
        </w:rPr>
      </w:pPr>
      <w:r w:rsidRPr="005E6858">
        <w:rPr>
          <w:b/>
          <w:bCs/>
          <w:sz w:val="28"/>
          <w:szCs w:val="28"/>
        </w:rPr>
        <w:lastRenderedPageBreak/>
        <w:t>C</w:t>
      </w:r>
      <w:r w:rsidR="009B47C7">
        <w:rPr>
          <w:b/>
          <w:bCs/>
          <w:sz w:val="28"/>
          <w:szCs w:val="28"/>
        </w:rPr>
        <w:t>al</w:t>
      </w:r>
      <w:r w:rsidRPr="005E6858">
        <w:rPr>
          <w:b/>
          <w:bCs/>
          <w:sz w:val="28"/>
          <w:szCs w:val="28"/>
        </w:rPr>
        <w:t>-AT</w:t>
      </w:r>
      <w:r w:rsidR="003646A5">
        <w:rPr>
          <w:b/>
          <w:bCs/>
          <w:sz w:val="28"/>
          <w:szCs w:val="28"/>
        </w:rPr>
        <w:t>SD</w:t>
      </w:r>
      <w:r w:rsidRPr="005E6858">
        <w:rPr>
          <w:b/>
          <w:bCs/>
          <w:sz w:val="28"/>
          <w:szCs w:val="28"/>
        </w:rPr>
        <w:t xml:space="preserve"> </w:t>
      </w:r>
      <w:r w:rsidR="00621040" w:rsidRPr="005E6858">
        <w:rPr>
          <w:b/>
          <w:bCs/>
          <w:sz w:val="28"/>
          <w:szCs w:val="28"/>
        </w:rPr>
        <w:t xml:space="preserve">SUPPLIER </w:t>
      </w:r>
      <w:r w:rsidR="000E0F8F" w:rsidRPr="005E6858">
        <w:rPr>
          <w:b/>
          <w:bCs/>
          <w:sz w:val="28"/>
          <w:szCs w:val="28"/>
        </w:rPr>
        <w:t>DIRECTORY CONTACT</w:t>
      </w:r>
      <w:r w:rsidR="00BE3FA9" w:rsidRPr="005E6858">
        <w:rPr>
          <w:b/>
          <w:bCs/>
          <w:sz w:val="28"/>
          <w:szCs w:val="28"/>
        </w:rPr>
        <w:t xml:space="preserve"> </w:t>
      </w:r>
    </w:p>
    <w:p w14:paraId="223CCC94" w14:textId="77777777" w:rsidR="00A237E2" w:rsidRDefault="000D7285" w:rsidP="00D46193">
      <w:pPr>
        <w:rPr>
          <w:rFonts w:ascii="Arial" w:hAnsi="Arial" w:cs="Arial"/>
          <w:sz w:val="28"/>
          <w:szCs w:val="28"/>
        </w:rPr>
      </w:pPr>
      <w:r w:rsidRPr="005E6858">
        <w:rPr>
          <w:rFonts w:ascii="Arial" w:hAnsi="Arial" w:cs="Arial"/>
          <w:sz w:val="28"/>
          <w:szCs w:val="28"/>
        </w:rPr>
        <w:t xml:space="preserve">The </w:t>
      </w:r>
      <w:r w:rsidR="000E0F8F" w:rsidRPr="005E6858">
        <w:rPr>
          <w:rFonts w:ascii="Arial" w:hAnsi="Arial" w:cs="Arial"/>
          <w:sz w:val="28"/>
          <w:szCs w:val="28"/>
        </w:rPr>
        <w:t>DOR</w:t>
      </w:r>
      <w:r w:rsidRPr="005E6858">
        <w:rPr>
          <w:rFonts w:ascii="Arial" w:hAnsi="Arial" w:cs="Arial"/>
          <w:sz w:val="28"/>
          <w:szCs w:val="28"/>
        </w:rPr>
        <w:t xml:space="preserve"> is </w:t>
      </w:r>
      <w:r w:rsidR="000C483B" w:rsidRPr="005E6858">
        <w:rPr>
          <w:rFonts w:ascii="Arial" w:hAnsi="Arial" w:cs="Arial"/>
          <w:sz w:val="28"/>
          <w:szCs w:val="28"/>
        </w:rPr>
        <w:t xml:space="preserve">responsible for administering </w:t>
      </w:r>
      <w:r w:rsidR="00603EDE" w:rsidRPr="005E6858">
        <w:rPr>
          <w:rFonts w:ascii="Arial" w:hAnsi="Arial" w:cs="Arial"/>
          <w:sz w:val="28"/>
          <w:szCs w:val="28"/>
        </w:rPr>
        <w:t xml:space="preserve">the </w:t>
      </w:r>
      <w:r w:rsidR="00366892" w:rsidRPr="005E6858">
        <w:rPr>
          <w:rFonts w:ascii="Arial" w:hAnsi="Arial" w:cs="Arial"/>
          <w:sz w:val="28"/>
          <w:szCs w:val="28"/>
        </w:rPr>
        <w:t>Cal-AT</w:t>
      </w:r>
      <w:r w:rsidR="003646A5">
        <w:rPr>
          <w:rFonts w:ascii="Arial" w:hAnsi="Arial" w:cs="Arial"/>
          <w:sz w:val="28"/>
          <w:szCs w:val="28"/>
        </w:rPr>
        <w:t>SD</w:t>
      </w:r>
      <w:r w:rsidR="00366892" w:rsidRPr="005E6858">
        <w:rPr>
          <w:rFonts w:ascii="Arial" w:hAnsi="Arial" w:cs="Arial"/>
          <w:sz w:val="28"/>
          <w:szCs w:val="28"/>
        </w:rPr>
        <w:t xml:space="preserve"> S</w:t>
      </w:r>
      <w:r w:rsidR="00603EDE" w:rsidRPr="005E6858">
        <w:rPr>
          <w:rFonts w:ascii="Arial" w:hAnsi="Arial" w:cs="Arial"/>
          <w:sz w:val="28"/>
          <w:szCs w:val="28"/>
        </w:rPr>
        <w:t xml:space="preserve">upplier </w:t>
      </w:r>
      <w:r w:rsidR="00366892" w:rsidRPr="005E6858">
        <w:rPr>
          <w:rFonts w:ascii="Arial" w:hAnsi="Arial" w:cs="Arial"/>
          <w:sz w:val="28"/>
          <w:szCs w:val="28"/>
        </w:rPr>
        <w:t>D</w:t>
      </w:r>
      <w:r w:rsidR="00603EDE" w:rsidRPr="005E6858">
        <w:rPr>
          <w:rFonts w:ascii="Arial" w:hAnsi="Arial" w:cs="Arial"/>
          <w:sz w:val="28"/>
          <w:szCs w:val="28"/>
        </w:rPr>
        <w:t>irectory</w:t>
      </w:r>
      <w:r w:rsidR="00E1114D" w:rsidRPr="005E6858">
        <w:rPr>
          <w:rFonts w:ascii="Arial" w:hAnsi="Arial" w:cs="Arial"/>
          <w:sz w:val="28"/>
          <w:szCs w:val="28"/>
        </w:rPr>
        <w:t>.</w:t>
      </w:r>
      <w:r w:rsidR="00621040" w:rsidRPr="005E6858">
        <w:rPr>
          <w:rFonts w:ascii="Arial" w:hAnsi="Arial" w:cs="Arial"/>
          <w:sz w:val="28"/>
          <w:szCs w:val="28"/>
        </w:rPr>
        <w:t xml:space="preserve"> </w:t>
      </w:r>
      <w:r w:rsidR="00F95222">
        <w:rPr>
          <w:rFonts w:ascii="Arial" w:hAnsi="Arial" w:cs="Arial"/>
          <w:sz w:val="28"/>
          <w:szCs w:val="28"/>
        </w:rPr>
        <w:t>For any questions related to Cal-ATSD Supplier Directory please contac</w:t>
      </w:r>
      <w:r w:rsidR="00A237E2">
        <w:rPr>
          <w:rFonts w:ascii="Arial" w:hAnsi="Arial" w:cs="Arial"/>
          <w:sz w:val="28"/>
          <w:szCs w:val="28"/>
        </w:rPr>
        <w:t xml:space="preserve">t </w:t>
      </w:r>
      <w:hyperlink r:id="rId8" w:history="1">
        <w:r w:rsidR="00A237E2" w:rsidRPr="007055EF">
          <w:rPr>
            <w:rStyle w:val="Hyperlink"/>
            <w:rFonts w:ascii="Arial" w:hAnsi="Arial" w:cs="Arial"/>
            <w:sz w:val="28"/>
            <w:szCs w:val="28"/>
          </w:rPr>
          <w:t>SupplierDirectory@dor.ca.gov</w:t>
        </w:r>
      </w:hyperlink>
      <w:r w:rsidR="00F95222">
        <w:rPr>
          <w:rFonts w:ascii="Arial" w:hAnsi="Arial" w:cs="Arial"/>
          <w:sz w:val="28"/>
          <w:szCs w:val="28"/>
        </w:rPr>
        <w:t xml:space="preserve">.  </w:t>
      </w:r>
      <w:bookmarkStart w:id="1" w:name="_Hlk521915751"/>
    </w:p>
    <w:p w14:paraId="11810A5B" w14:textId="77777777" w:rsidR="000D7285" w:rsidRDefault="00BC0D1B" w:rsidP="00D46193">
      <w:pPr>
        <w:rPr>
          <w:rFonts w:ascii="Arial" w:hAnsi="Arial" w:cs="Arial"/>
          <w:sz w:val="28"/>
          <w:szCs w:val="28"/>
        </w:rPr>
      </w:pPr>
      <w:r w:rsidRPr="005E6858">
        <w:rPr>
          <w:rFonts w:ascii="Arial" w:hAnsi="Arial" w:cs="Arial"/>
          <w:sz w:val="28"/>
          <w:szCs w:val="28"/>
        </w:rPr>
        <w:t xml:space="preserve">Concerns about the product quality or </w:t>
      </w:r>
      <w:r w:rsidR="00D66130" w:rsidRPr="005E6858">
        <w:rPr>
          <w:rFonts w:ascii="Arial" w:hAnsi="Arial" w:cs="Arial"/>
          <w:sz w:val="28"/>
          <w:szCs w:val="28"/>
        </w:rPr>
        <w:t>suppliers</w:t>
      </w:r>
      <w:r w:rsidRPr="005E6858">
        <w:rPr>
          <w:rFonts w:ascii="Arial" w:hAnsi="Arial" w:cs="Arial"/>
          <w:sz w:val="28"/>
          <w:szCs w:val="28"/>
        </w:rPr>
        <w:t xml:space="preserve"> </w:t>
      </w:r>
      <w:r w:rsidR="00366892" w:rsidRPr="005E6858">
        <w:rPr>
          <w:rFonts w:ascii="Arial" w:hAnsi="Arial" w:cs="Arial"/>
          <w:sz w:val="28"/>
          <w:szCs w:val="28"/>
        </w:rPr>
        <w:t>shall</w:t>
      </w:r>
      <w:r w:rsidRPr="005E6858">
        <w:rPr>
          <w:rFonts w:ascii="Arial" w:hAnsi="Arial" w:cs="Arial"/>
          <w:sz w:val="28"/>
          <w:szCs w:val="28"/>
        </w:rPr>
        <w:t xml:space="preserve"> be addressed </w:t>
      </w:r>
      <w:r w:rsidR="00D66130" w:rsidRPr="005E6858">
        <w:rPr>
          <w:rFonts w:ascii="Arial" w:hAnsi="Arial" w:cs="Arial"/>
          <w:sz w:val="28"/>
          <w:szCs w:val="28"/>
        </w:rPr>
        <w:t xml:space="preserve">directly </w:t>
      </w:r>
      <w:r w:rsidRPr="005E6858">
        <w:rPr>
          <w:rFonts w:ascii="Arial" w:hAnsi="Arial" w:cs="Arial"/>
          <w:sz w:val="28"/>
          <w:szCs w:val="28"/>
        </w:rPr>
        <w:t xml:space="preserve">between the </w:t>
      </w:r>
      <w:r w:rsidR="00366892" w:rsidRPr="005E6858">
        <w:rPr>
          <w:rFonts w:ascii="Arial" w:hAnsi="Arial" w:cs="Arial"/>
          <w:sz w:val="28"/>
          <w:szCs w:val="28"/>
        </w:rPr>
        <w:t xml:space="preserve">state agency </w:t>
      </w:r>
      <w:r w:rsidRPr="005E6858">
        <w:rPr>
          <w:rFonts w:ascii="Arial" w:hAnsi="Arial" w:cs="Arial"/>
          <w:sz w:val="28"/>
          <w:szCs w:val="28"/>
        </w:rPr>
        <w:t xml:space="preserve">buyer and supplier but </w:t>
      </w:r>
      <w:r w:rsidR="00E1114D" w:rsidRPr="005E6858">
        <w:rPr>
          <w:rFonts w:ascii="Arial" w:hAnsi="Arial" w:cs="Arial"/>
          <w:sz w:val="28"/>
          <w:szCs w:val="28"/>
        </w:rPr>
        <w:t xml:space="preserve">should be </w:t>
      </w:r>
      <w:r w:rsidRPr="005E6858">
        <w:rPr>
          <w:rFonts w:ascii="Arial" w:hAnsi="Arial" w:cs="Arial"/>
          <w:sz w:val="28"/>
          <w:szCs w:val="28"/>
        </w:rPr>
        <w:t xml:space="preserve">reported to </w:t>
      </w:r>
      <w:r w:rsidR="00D150D6" w:rsidRPr="005E6858">
        <w:rPr>
          <w:rFonts w:ascii="Arial" w:hAnsi="Arial" w:cs="Arial"/>
          <w:sz w:val="28"/>
          <w:szCs w:val="28"/>
        </w:rPr>
        <w:t>the Cal-AT</w:t>
      </w:r>
      <w:r w:rsidR="003646A5">
        <w:rPr>
          <w:rFonts w:ascii="Arial" w:hAnsi="Arial" w:cs="Arial"/>
          <w:sz w:val="28"/>
          <w:szCs w:val="28"/>
        </w:rPr>
        <w:t>SD</w:t>
      </w:r>
      <w:r w:rsidR="00D150D6" w:rsidRPr="005E6858">
        <w:rPr>
          <w:rFonts w:ascii="Arial" w:hAnsi="Arial" w:cs="Arial"/>
          <w:sz w:val="28"/>
          <w:szCs w:val="28"/>
        </w:rPr>
        <w:t xml:space="preserve"> Supplier Directory Administrator</w:t>
      </w:r>
      <w:r w:rsidR="00E1114D" w:rsidRPr="005E6858">
        <w:rPr>
          <w:rFonts w:ascii="Arial" w:hAnsi="Arial" w:cs="Arial"/>
          <w:sz w:val="28"/>
          <w:szCs w:val="28"/>
        </w:rPr>
        <w:t>.</w:t>
      </w:r>
      <w:r w:rsidRPr="005E6858">
        <w:rPr>
          <w:rFonts w:ascii="Arial" w:hAnsi="Arial" w:cs="Arial"/>
          <w:sz w:val="28"/>
          <w:szCs w:val="28"/>
        </w:rPr>
        <w:t xml:space="preserve"> </w:t>
      </w:r>
      <w:r w:rsidR="00621040" w:rsidRPr="005E6858">
        <w:rPr>
          <w:rFonts w:ascii="Arial" w:hAnsi="Arial" w:cs="Arial"/>
          <w:sz w:val="28"/>
          <w:szCs w:val="28"/>
        </w:rPr>
        <w:t xml:space="preserve">Please submit </w:t>
      </w:r>
      <w:r w:rsidR="00D150D6" w:rsidRPr="005E6858">
        <w:rPr>
          <w:rFonts w:ascii="Arial" w:hAnsi="Arial" w:cs="Arial"/>
          <w:sz w:val="28"/>
          <w:szCs w:val="28"/>
        </w:rPr>
        <w:t>c</w:t>
      </w:r>
      <w:r w:rsidR="003D59E8">
        <w:rPr>
          <w:rFonts w:ascii="Arial" w:hAnsi="Arial" w:cs="Arial"/>
          <w:sz w:val="28"/>
          <w:szCs w:val="28"/>
        </w:rPr>
        <w:t>oncerns to</w:t>
      </w:r>
      <w:r w:rsidR="00C65888" w:rsidRPr="005E6858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D150D6" w:rsidRPr="005E6858">
          <w:rPr>
            <w:rStyle w:val="Hyperlink"/>
            <w:rFonts w:ascii="Arial" w:hAnsi="Arial" w:cs="Arial"/>
            <w:sz w:val="28"/>
            <w:szCs w:val="28"/>
          </w:rPr>
          <w:t>SupplierDirectory@dor.ca.gov</w:t>
        </w:r>
      </w:hyperlink>
      <w:r w:rsidR="005E6858">
        <w:rPr>
          <w:rFonts w:ascii="Arial" w:hAnsi="Arial" w:cs="Arial"/>
          <w:sz w:val="28"/>
          <w:szCs w:val="28"/>
        </w:rPr>
        <w:t>.</w:t>
      </w:r>
      <w:bookmarkEnd w:id="1"/>
    </w:p>
    <w:p w14:paraId="1E770E91" w14:textId="77777777" w:rsidR="00621880" w:rsidRPr="005315AC" w:rsidRDefault="00621880" w:rsidP="006218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For q</w:t>
      </w:r>
      <w:r w:rsidRPr="005315AC">
        <w:rPr>
          <w:sz w:val="28"/>
          <w:szCs w:val="28"/>
        </w:rPr>
        <w:t xml:space="preserve">uestions about how to conduct acquisitions and execute contracts, please email </w:t>
      </w:r>
      <w:hyperlink r:id="rId10" w:history="1">
        <w:r w:rsidRPr="005315AC">
          <w:rPr>
            <w:rStyle w:val="Hyperlink"/>
            <w:sz w:val="28"/>
            <w:szCs w:val="28"/>
          </w:rPr>
          <w:t>pams@dgs.ca.gov</w:t>
        </w:r>
      </w:hyperlink>
      <w:r w:rsidRPr="005315AC">
        <w:rPr>
          <w:sz w:val="28"/>
          <w:szCs w:val="28"/>
        </w:rPr>
        <w:t>.</w:t>
      </w:r>
    </w:p>
    <w:p w14:paraId="58768B6B" w14:textId="77777777" w:rsidR="00573577" w:rsidRDefault="00573577" w:rsidP="00D46193">
      <w:pPr>
        <w:rPr>
          <w:sz w:val="28"/>
          <w:szCs w:val="28"/>
        </w:rPr>
      </w:pPr>
    </w:p>
    <w:p w14:paraId="56CF714B" w14:textId="77777777" w:rsidR="00573577" w:rsidRPr="00573577" w:rsidRDefault="00573577" w:rsidP="00573577">
      <w:pPr>
        <w:rPr>
          <w:sz w:val="28"/>
          <w:szCs w:val="28"/>
        </w:rPr>
      </w:pPr>
    </w:p>
    <w:p w14:paraId="6F3A39E3" w14:textId="77777777" w:rsidR="00573577" w:rsidRDefault="00573577" w:rsidP="00573577">
      <w:pPr>
        <w:rPr>
          <w:sz w:val="28"/>
          <w:szCs w:val="28"/>
        </w:rPr>
      </w:pPr>
    </w:p>
    <w:p w14:paraId="27CBAC08" w14:textId="77777777" w:rsidR="00621880" w:rsidRPr="00573577" w:rsidRDefault="00573577" w:rsidP="00573577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21880" w:rsidRPr="00573577" w:rsidSect="00866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46" w:right="864" w:bottom="144" w:left="864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A9294" w14:textId="77777777" w:rsidR="00CD55AF" w:rsidRDefault="00CD55AF" w:rsidP="00D46193">
      <w:pPr>
        <w:spacing w:after="0" w:line="240" w:lineRule="auto"/>
      </w:pPr>
      <w:r>
        <w:separator/>
      </w:r>
    </w:p>
  </w:endnote>
  <w:endnote w:type="continuationSeparator" w:id="0">
    <w:p w14:paraId="55B40D9A" w14:textId="77777777" w:rsidR="00CD55AF" w:rsidRDefault="00CD55AF" w:rsidP="00D4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7AA3" w14:textId="77777777" w:rsidR="00BA3616" w:rsidRDefault="00BA3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1925266"/>
      <w:docPartObj>
        <w:docPartGallery w:val="Page Numbers (Bottom of Page)"/>
        <w:docPartUnique/>
      </w:docPartObj>
    </w:sdtPr>
    <w:sdtEndPr/>
    <w:sdtContent>
      <w:p w14:paraId="4DC17DE0" w14:textId="77777777" w:rsidR="00B27E99" w:rsidRDefault="00B27E99">
        <w:pPr>
          <w:pStyle w:val="Footer"/>
          <w:jc w:val="right"/>
        </w:pPr>
        <w:r>
          <w:t xml:space="preserve"> </w:t>
        </w:r>
      </w:p>
    </w:sdtContent>
  </w:sdt>
  <w:p w14:paraId="1306E2FA" w14:textId="77777777" w:rsidR="00B27E99" w:rsidRDefault="00B27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6C4B" w14:textId="77777777" w:rsidR="00BA3616" w:rsidRDefault="00BA3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37E68" w14:textId="77777777" w:rsidR="00CD55AF" w:rsidRDefault="00CD55AF" w:rsidP="00D46193">
      <w:pPr>
        <w:spacing w:after="0" w:line="240" w:lineRule="auto"/>
      </w:pPr>
      <w:r>
        <w:separator/>
      </w:r>
    </w:p>
  </w:footnote>
  <w:footnote w:type="continuationSeparator" w:id="0">
    <w:p w14:paraId="682BD8ED" w14:textId="77777777" w:rsidR="00CD55AF" w:rsidRDefault="00CD55AF" w:rsidP="00D4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59A6" w14:textId="77777777" w:rsidR="00153394" w:rsidRDefault="00153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D9D4D" w14:textId="77777777" w:rsidR="00D46193" w:rsidRPr="00E8286B" w:rsidRDefault="00D46193" w:rsidP="00E8286B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4385" w14:textId="77777777" w:rsidR="00153394" w:rsidRDefault="00153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A1D4B"/>
    <w:multiLevelType w:val="hybridMultilevel"/>
    <w:tmpl w:val="F1B088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DF23BE"/>
    <w:multiLevelType w:val="hybridMultilevel"/>
    <w:tmpl w:val="F1AE4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66284C"/>
    <w:multiLevelType w:val="hybridMultilevel"/>
    <w:tmpl w:val="6844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42DEC"/>
    <w:multiLevelType w:val="hybridMultilevel"/>
    <w:tmpl w:val="EC70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1D43"/>
    <w:multiLevelType w:val="hybridMultilevel"/>
    <w:tmpl w:val="3634B3D4"/>
    <w:lvl w:ilvl="0" w:tplc="B2DADBF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B86"/>
    <w:rsid w:val="000457FB"/>
    <w:rsid w:val="000541CA"/>
    <w:rsid w:val="000859C1"/>
    <w:rsid w:val="000901DD"/>
    <w:rsid w:val="000977FD"/>
    <w:rsid w:val="000B119D"/>
    <w:rsid w:val="000C483B"/>
    <w:rsid w:val="000D7285"/>
    <w:rsid w:val="000E0F8F"/>
    <w:rsid w:val="001203BD"/>
    <w:rsid w:val="00130307"/>
    <w:rsid w:val="00153394"/>
    <w:rsid w:val="00193807"/>
    <w:rsid w:val="001A68A7"/>
    <w:rsid w:val="001B3573"/>
    <w:rsid w:val="001C27EC"/>
    <w:rsid w:val="001D2DD8"/>
    <w:rsid w:val="002065CE"/>
    <w:rsid w:val="00250DC0"/>
    <w:rsid w:val="002529CD"/>
    <w:rsid w:val="00292BAF"/>
    <w:rsid w:val="002A2499"/>
    <w:rsid w:val="002B20B5"/>
    <w:rsid w:val="002B38A5"/>
    <w:rsid w:val="002C49DF"/>
    <w:rsid w:val="002D10CD"/>
    <w:rsid w:val="002F6465"/>
    <w:rsid w:val="003065AF"/>
    <w:rsid w:val="0031135D"/>
    <w:rsid w:val="00322BF7"/>
    <w:rsid w:val="00323878"/>
    <w:rsid w:val="003646A5"/>
    <w:rsid w:val="00366892"/>
    <w:rsid w:val="00373ECF"/>
    <w:rsid w:val="00384FC9"/>
    <w:rsid w:val="00387465"/>
    <w:rsid w:val="003D1F5D"/>
    <w:rsid w:val="003D59E8"/>
    <w:rsid w:val="0040781E"/>
    <w:rsid w:val="0041654F"/>
    <w:rsid w:val="00422344"/>
    <w:rsid w:val="00423EA2"/>
    <w:rsid w:val="00463052"/>
    <w:rsid w:val="00493809"/>
    <w:rsid w:val="004B475D"/>
    <w:rsid w:val="004B549E"/>
    <w:rsid w:val="004E1414"/>
    <w:rsid w:val="004F5E6C"/>
    <w:rsid w:val="004F6DD9"/>
    <w:rsid w:val="005205E3"/>
    <w:rsid w:val="005315AC"/>
    <w:rsid w:val="00551BC6"/>
    <w:rsid w:val="00555D26"/>
    <w:rsid w:val="00573577"/>
    <w:rsid w:val="0059592A"/>
    <w:rsid w:val="005E17FA"/>
    <w:rsid w:val="005E6858"/>
    <w:rsid w:val="00603EDE"/>
    <w:rsid w:val="00617A84"/>
    <w:rsid w:val="00621040"/>
    <w:rsid w:val="00621880"/>
    <w:rsid w:val="0062690E"/>
    <w:rsid w:val="00630B86"/>
    <w:rsid w:val="006312EF"/>
    <w:rsid w:val="006727A2"/>
    <w:rsid w:val="00677A5E"/>
    <w:rsid w:val="006F0C53"/>
    <w:rsid w:val="00704C5A"/>
    <w:rsid w:val="007107E7"/>
    <w:rsid w:val="007143D2"/>
    <w:rsid w:val="00731B57"/>
    <w:rsid w:val="00742CFF"/>
    <w:rsid w:val="00780D83"/>
    <w:rsid w:val="0078229D"/>
    <w:rsid w:val="007B11A3"/>
    <w:rsid w:val="007B3CEE"/>
    <w:rsid w:val="007C7130"/>
    <w:rsid w:val="007E1700"/>
    <w:rsid w:val="007E23A7"/>
    <w:rsid w:val="007F54AD"/>
    <w:rsid w:val="00801980"/>
    <w:rsid w:val="008329BF"/>
    <w:rsid w:val="0083644E"/>
    <w:rsid w:val="00853B5B"/>
    <w:rsid w:val="00864BFA"/>
    <w:rsid w:val="00866EE8"/>
    <w:rsid w:val="00886475"/>
    <w:rsid w:val="008B453D"/>
    <w:rsid w:val="008B4C69"/>
    <w:rsid w:val="008F2C65"/>
    <w:rsid w:val="0092094B"/>
    <w:rsid w:val="009275C9"/>
    <w:rsid w:val="00975290"/>
    <w:rsid w:val="0098360D"/>
    <w:rsid w:val="009865CA"/>
    <w:rsid w:val="0099006C"/>
    <w:rsid w:val="009B47C7"/>
    <w:rsid w:val="009E294B"/>
    <w:rsid w:val="00A237E2"/>
    <w:rsid w:val="00A30E0C"/>
    <w:rsid w:val="00A63C92"/>
    <w:rsid w:val="00A6521B"/>
    <w:rsid w:val="00A70A20"/>
    <w:rsid w:val="00A74E71"/>
    <w:rsid w:val="00A8151F"/>
    <w:rsid w:val="00AC3997"/>
    <w:rsid w:val="00AC6975"/>
    <w:rsid w:val="00AE526F"/>
    <w:rsid w:val="00B26A11"/>
    <w:rsid w:val="00B27E99"/>
    <w:rsid w:val="00B34C77"/>
    <w:rsid w:val="00B46DC3"/>
    <w:rsid w:val="00B52719"/>
    <w:rsid w:val="00B61875"/>
    <w:rsid w:val="00B67E39"/>
    <w:rsid w:val="00B7300B"/>
    <w:rsid w:val="00B95207"/>
    <w:rsid w:val="00BA3616"/>
    <w:rsid w:val="00BB037C"/>
    <w:rsid w:val="00BB05CA"/>
    <w:rsid w:val="00BB2BB4"/>
    <w:rsid w:val="00BB3C01"/>
    <w:rsid w:val="00BC0D1B"/>
    <w:rsid w:val="00BC40AB"/>
    <w:rsid w:val="00BD071D"/>
    <w:rsid w:val="00BD7B06"/>
    <w:rsid w:val="00BE3FA9"/>
    <w:rsid w:val="00BF2633"/>
    <w:rsid w:val="00BF77AB"/>
    <w:rsid w:val="00C15BB6"/>
    <w:rsid w:val="00C34CF2"/>
    <w:rsid w:val="00C61675"/>
    <w:rsid w:val="00C65888"/>
    <w:rsid w:val="00C65F78"/>
    <w:rsid w:val="00C67941"/>
    <w:rsid w:val="00C9107A"/>
    <w:rsid w:val="00CA5B51"/>
    <w:rsid w:val="00CB4718"/>
    <w:rsid w:val="00CC5E48"/>
    <w:rsid w:val="00CD55AF"/>
    <w:rsid w:val="00D150D6"/>
    <w:rsid w:val="00D34A14"/>
    <w:rsid w:val="00D46193"/>
    <w:rsid w:val="00D5033F"/>
    <w:rsid w:val="00D66130"/>
    <w:rsid w:val="00D73443"/>
    <w:rsid w:val="00D834E2"/>
    <w:rsid w:val="00DB2573"/>
    <w:rsid w:val="00DD408A"/>
    <w:rsid w:val="00DF7FC4"/>
    <w:rsid w:val="00E02C41"/>
    <w:rsid w:val="00E1114D"/>
    <w:rsid w:val="00E11716"/>
    <w:rsid w:val="00E35EA1"/>
    <w:rsid w:val="00E61047"/>
    <w:rsid w:val="00E71876"/>
    <w:rsid w:val="00E8286B"/>
    <w:rsid w:val="00E90155"/>
    <w:rsid w:val="00EA374A"/>
    <w:rsid w:val="00EB3CEA"/>
    <w:rsid w:val="00F0478B"/>
    <w:rsid w:val="00F04D3D"/>
    <w:rsid w:val="00F67904"/>
    <w:rsid w:val="00F70C9D"/>
    <w:rsid w:val="00F74ADE"/>
    <w:rsid w:val="00F9271C"/>
    <w:rsid w:val="00F95222"/>
    <w:rsid w:val="00F97D95"/>
    <w:rsid w:val="00F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007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B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0B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93"/>
  </w:style>
  <w:style w:type="paragraph" w:styleId="Footer">
    <w:name w:val="footer"/>
    <w:basedOn w:val="Normal"/>
    <w:link w:val="FooterChar"/>
    <w:uiPriority w:val="99"/>
    <w:unhideWhenUsed/>
    <w:rsid w:val="00D4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93"/>
  </w:style>
  <w:style w:type="character" w:styleId="CommentReference">
    <w:name w:val="annotation reference"/>
    <w:basedOn w:val="DefaultParagraphFont"/>
    <w:uiPriority w:val="99"/>
    <w:semiHidden/>
    <w:unhideWhenUsed/>
    <w:rsid w:val="003D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6A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5E4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34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0A2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3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rDirectory@dor.c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ms@dgs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lierDirectory@dor.c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9209-D3BA-40DA-96D2-5128680B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50A1FD06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2018-12-18T22:59:00Z</dcterms:created>
  <dcterms:modified xsi:type="dcterms:W3CDTF">2018-12-18T23:48:00Z</dcterms:modified>
</cp:coreProperties>
</file>